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74D7" w14:textId="77777777" w:rsidR="00D678B7" w:rsidRDefault="00017A17" w:rsidP="00017A17">
      <w:pPr>
        <w:spacing w:after="0"/>
        <w:jc w:val="center"/>
        <w:rPr>
          <w:b/>
          <w:bCs/>
        </w:rPr>
      </w:pPr>
      <w:r w:rsidRPr="00017A17">
        <w:rPr>
          <w:b/>
          <w:bCs/>
        </w:rPr>
        <w:t>Oce</w:t>
      </w:r>
      <w:r>
        <w:rPr>
          <w:b/>
          <w:bCs/>
        </w:rPr>
        <w:t>a</w:t>
      </w:r>
      <w:r w:rsidRPr="00017A17">
        <w:rPr>
          <w:b/>
          <w:bCs/>
        </w:rPr>
        <w:t>n View Estates Owners Association</w:t>
      </w:r>
      <w:r w:rsidR="00D678B7">
        <w:rPr>
          <w:b/>
          <w:bCs/>
        </w:rPr>
        <w:t xml:space="preserve"> </w:t>
      </w:r>
    </w:p>
    <w:p w14:paraId="621CADE9" w14:textId="32463252" w:rsidR="00D678B7" w:rsidRDefault="00017A17" w:rsidP="00017A17">
      <w:pPr>
        <w:spacing w:after="0"/>
        <w:jc w:val="center"/>
        <w:rPr>
          <w:b/>
          <w:bCs/>
        </w:rPr>
      </w:pPr>
      <w:r w:rsidRPr="00017A17">
        <w:rPr>
          <w:b/>
          <w:bCs/>
        </w:rPr>
        <w:t>Board Meeting Minute</w:t>
      </w:r>
      <w:r w:rsidR="00A450BA">
        <w:rPr>
          <w:b/>
          <w:bCs/>
        </w:rPr>
        <w:t>s</w:t>
      </w:r>
    </w:p>
    <w:p w14:paraId="7705F8B1" w14:textId="0148C161" w:rsidR="006C1BE6" w:rsidRDefault="00E268A1" w:rsidP="00017A17">
      <w:pPr>
        <w:spacing w:after="0"/>
        <w:jc w:val="center"/>
        <w:rPr>
          <w:b/>
          <w:bCs/>
        </w:rPr>
      </w:pPr>
      <w:r>
        <w:rPr>
          <w:b/>
          <w:bCs/>
        </w:rPr>
        <w:t>March</w:t>
      </w:r>
      <w:r w:rsidR="005A1B78">
        <w:rPr>
          <w:b/>
          <w:bCs/>
        </w:rPr>
        <w:t xml:space="preserve"> </w:t>
      </w:r>
      <w:r>
        <w:rPr>
          <w:b/>
          <w:bCs/>
        </w:rPr>
        <w:t>7</w:t>
      </w:r>
      <w:r w:rsidR="005A1B78">
        <w:rPr>
          <w:b/>
          <w:bCs/>
        </w:rPr>
        <w:t>th</w:t>
      </w:r>
      <w:r w:rsidR="00D63CFD" w:rsidRPr="00017A17">
        <w:rPr>
          <w:b/>
          <w:bCs/>
        </w:rPr>
        <w:t xml:space="preserve"> 202</w:t>
      </w:r>
      <w:r w:rsidR="005A1B78">
        <w:rPr>
          <w:b/>
          <w:bCs/>
        </w:rPr>
        <w:t>3</w:t>
      </w:r>
      <w:r w:rsidR="00411BC4">
        <w:rPr>
          <w:b/>
          <w:bCs/>
        </w:rPr>
        <w:t xml:space="preserve"> at</w:t>
      </w:r>
      <w:r w:rsidR="00D63CFD" w:rsidRPr="00017A17">
        <w:rPr>
          <w:b/>
          <w:bCs/>
        </w:rPr>
        <w:t xml:space="preserve"> </w:t>
      </w:r>
      <w:r>
        <w:rPr>
          <w:b/>
          <w:bCs/>
        </w:rPr>
        <w:t>4</w:t>
      </w:r>
      <w:r w:rsidR="00411BC4">
        <w:rPr>
          <w:b/>
          <w:bCs/>
        </w:rPr>
        <w:t>:00 pm</w:t>
      </w:r>
    </w:p>
    <w:p w14:paraId="6F60F034" w14:textId="77777777" w:rsidR="00017A17" w:rsidRPr="00017A17" w:rsidRDefault="00017A17" w:rsidP="00017A17">
      <w:pPr>
        <w:spacing w:after="0"/>
        <w:jc w:val="center"/>
        <w:rPr>
          <w:b/>
          <w:bCs/>
        </w:rPr>
      </w:pPr>
    </w:p>
    <w:p w14:paraId="0BF2BF2B" w14:textId="38B388CE" w:rsidR="00D63CFD" w:rsidRDefault="00017A17" w:rsidP="000C5A19">
      <w:pPr>
        <w:spacing w:after="0"/>
      </w:pPr>
      <w:r w:rsidRPr="00017A17">
        <w:rPr>
          <w:b/>
          <w:bCs/>
        </w:rPr>
        <w:t>Present</w:t>
      </w:r>
      <w:r w:rsidR="00D63CFD" w:rsidRPr="00017A17">
        <w:rPr>
          <w:b/>
          <w:bCs/>
        </w:rPr>
        <w:t>:</w:t>
      </w:r>
      <w:r w:rsidR="00D63CFD">
        <w:t xml:space="preserve">  </w:t>
      </w:r>
      <w:r w:rsidR="00E268A1">
        <w:t>D</w:t>
      </w:r>
      <w:r w:rsidR="00D63CFD">
        <w:t>arren</w:t>
      </w:r>
      <w:r w:rsidR="003C72EC">
        <w:t xml:space="preserve"> Horst</w:t>
      </w:r>
      <w:r>
        <w:t xml:space="preserve"> (</w:t>
      </w:r>
      <w:r w:rsidR="00E34012">
        <w:t>President</w:t>
      </w:r>
      <w:r>
        <w:t>)</w:t>
      </w:r>
      <w:r w:rsidR="00D63CFD">
        <w:t xml:space="preserve">, </w:t>
      </w:r>
      <w:r w:rsidR="004C2E5F">
        <w:t>Larry Davis (</w:t>
      </w:r>
      <w:r w:rsidR="00E268A1">
        <w:t>Treasurer</w:t>
      </w:r>
      <w:r w:rsidR="004C2E5F">
        <w:t>, and Covenant Review Chair</w:t>
      </w:r>
      <w:r w:rsidR="00A114C2">
        <w:t>)</w:t>
      </w:r>
      <w:r w:rsidR="00335A26">
        <w:t xml:space="preserve">, </w:t>
      </w:r>
      <w:r w:rsidR="00E268A1">
        <w:t xml:space="preserve">Brenda Singer (ARC Liason), Paula Harting (Secretary), Ian Parrish (Landscape &amp; Pond Chair), </w:t>
      </w:r>
      <w:r w:rsidR="005A1B78">
        <w:t>Lance Ankrum</w:t>
      </w:r>
    </w:p>
    <w:p w14:paraId="622CAD02" w14:textId="77777777" w:rsidR="000C5A19" w:rsidRDefault="000C5A19" w:rsidP="000C5A19">
      <w:pPr>
        <w:spacing w:after="0"/>
      </w:pPr>
    </w:p>
    <w:p w14:paraId="41C8A9DC" w14:textId="77777777" w:rsidR="009F086D" w:rsidRDefault="009F086D" w:rsidP="009F086D">
      <w:pPr>
        <w:spacing w:after="0"/>
        <w:rPr>
          <w:b/>
          <w:bCs/>
        </w:rPr>
      </w:pPr>
      <w:r w:rsidRPr="009F086D">
        <w:rPr>
          <w:b/>
          <w:bCs/>
        </w:rPr>
        <w:t>Call to Order</w:t>
      </w:r>
    </w:p>
    <w:p w14:paraId="3965870D" w14:textId="67C1B323" w:rsidR="00293EF9" w:rsidRDefault="00293EF9" w:rsidP="009F086D">
      <w:pPr>
        <w:spacing w:after="0"/>
      </w:pPr>
      <w:r>
        <w:t>Darren</w:t>
      </w:r>
      <w:r w:rsidR="009F086D">
        <w:t xml:space="preserve"> called the meeting to order at </w:t>
      </w:r>
      <w:r>
        <w:t>4</w:t>
      </w:r>
      <w:r w:rsidR="00871961">
        <w:t>:0</w:t>
      </w:r>
      <w:r w:rsidR="005A1B78">
        <w:t>2</w:t>
      </w:r>
      <w:r w:rsidR="00871961">
        <w:t xml:space="preserve"> pm</w:t>
      </w:r>
      <w:r w:rsidR="00D678B7">
        <w:t xml:space="preserve">.  </w:t>
      </w:r>
      <w:r>
        <w:t xml:space="preserve">Quorum </w:t>
      </w:r>
      <w:r w:rsidR="00D678B7">
        <w:t xml:space="preserve">was </w:t>
      </w:r>
      <w:r>
        <w:t>present.</w:t>
      </w:r>
    </w:p>
    <w:p w14:paraId="7AC9765A" w14:textId="77777777" w:rsidR="004C2E5F" w:rsidRDefault="004C2E5F" w:rsidP="009F086D">
      <w:pPr>
        <w:spacing w:after="0"/>
      </w:pPr>
    </w:p>
    <w:p w14:paraId="2C403054" w14:textId="630B79CE" w:rsidR="009F086D" w:rsidRPr="004C2E5F" w:rsidRDefault="004C2E5F" w:rsidP="009F086D">
      <w:pPr>
        <w:spacing w:after="0"/>
        <w:rPr>
          <w:b/>
          <w:bCs/>
        </w:rPr>
      </w:pPr>
      <w:r w:rsidRPr="004C2E5F">
        <w:rPr>
          <w:b/>
          <w:bCs/>
        </w:rPr>
        <w:t>Immediate Action Items</w:t>
      </w:r>
    </w:p>
    <w:p w14:paraId="4BC46952" w14:textId="79EAFAFF" w:rsidR="00291004" w:rsidRPr="00291004" w:rsidRDefault="00291004" w:rsidP="009F086D">
      <w:pPr>
        <w:spacing w:after="0"/>
        <w:rPr>
          <w:b/>
          <w:bCs/>
        </w:rPr>
      </w:pPr>
      <w:r>
        <w:t xml:space="preserve">       </w:t>
      </w:r>
      <w:r w:rsidRPr="00291004">
        <w:rPr>
          <w:b/>
          <w:bCs/>
        </w:rPr>
        <w:t>Review and Approval of previous meeting minutes</w:t>
      </w:r>
      <w:r w:rsidR="00D678B7">
        <w:rPr>
          <w:b/>
          <w:bCs/>
        </w:rPr>
        <w:t xml:space="preserve"> - none</w:t>
      </w:r>
    </w:p>
    <w:p w14:paraId="10A5E523" w14:textId="77777777" w:rsidR="00293EF9" w:rsidRPr="00293EF9" w:rsidRDefault="00293EF9" w:rsidP="00293EF9">
      <w:pPr>
        <w:spacing w:after="0"/>
        <w:rPr>
          <w:b/>
          <w:bCs/>
        </w:rPr>
      </w:pPr>
    </w:p>
    <w:p w14:paraId="1AEBCF45" w14:textId="102A35B4" w:rsidR="00874233" w:rsidRDefault="00291004" w:rsidP="009F086D">
      <w:pPr>
        <w:spacing w:after="0"/>
        <w:rPr>
          <w:b/>
          <w:bCs/>
        </w:rPr>
      </w:pPr>
      <w:r>
        <w:rPr>
          <w:b/>
          <w:bCs/>
        </w:rPr>
        <w:t xml:space="preserve">Reports </w:t>
      </w:r>
    </w:p>
    <w:p w14:paraId="02559800" w14:textId="46AC04A5" w:rsidR="009F086D" w:rsidRPr="00293EF9" w:rsidRDefault="00291004" w:rsidP="00D678B7">
      <w:pPr>
        <w:spacing w:after="0"/>
        <w:ind w:firstLine="360"/>
        <w:rPr>
          <w:b/>
          <w:bCs/>
        </w:rPr>
      </w:pPr>
      <w:r>
        <w:rPr>
          <w:b/>
          <w:bCs/>
        </w:rPr>
        <w:t>Financial</w:t>
      </w:r>
      <w:r w:rsidR="009F086D" w:rsidRPr="00355CC7">
        <w:rPr>
          <w:b/>
          <w:bCs/>
        </w:rPr>
        <w:t xml:space="preserve"> Report</w:t>
      </w:r>
      <w:r w:rsidR="000A5D35">
        <w:rPr>
          <w:b/>
          <w:bCs/>
        </w:rPr>
        <w:t xml:space="preserve"> </w:t>
      </w:r>
      <w:r w:rsidR="00293EF9">
        <w:rPr>
          <w:b/>
          <w:bCs/>
        </w:rPr>
        <w:t>–</w:t>
      </w:r>
      <w:r w:rsidR="000A5D35">
        <w:rPr>
          <w:b/>
          <w:bCs/>
        </w:rPr>
        <w:t xml:space="preserve"> </w:t>
      </w:r>
      <w:r w:rsidR="00293EF9" w:rsidRPr="00293EF9">
        <w:rPr>
          <w:b/>
          <w:bCs/>
        </w:rPr>
        <w:t>na</w:t>
      </w:r>
    </w:p>
    <w:p w14:paraId="4DFF0A75" w14:textId="51D087D3" w:rsidR="00871961" w:rsidRDefault="00871961" w:rsidP="000A5D35">
      <w:pPr>
        <w:spacing w:after="0"/>
      </w:pPr>
      <w:r>
        <w:t xml:space="preserve">         </w:t>
      </w:r>
    </w:p>
    <w:p w14:paraId="59CC1118" w14:textId="4816CE1D" w:rsidR="000A5D35" w:rsidRDefault="000A5D35" w:rsidP="00C83686">
      <w:pPr>
        <w:spacing w:after="0"/>
        <w:ind w:firstLine="360"/>
        <w:rPr>
          <w:b/>
          <w:bCs/>
        </w:rPr>
      </w:pPr>
      <w:r w:rsidRPr="000A5D35">
        <w:rPr>
          <w:b/>
          <w:bCs/>
        </w:rPr>
        <w:t>Committee Reports</w:t>
      </w:r>
    </w:p>
    <w:p w14:paraId="7197785C" w14:textId="382DBB28" w:rsidR="00293EF9" w:rsidRDefault="00293EF9" w:rsidP="0029303B">
      <w:pPr>
        <w:spacing w:after="0"/>
        <w:ind w:left="720"/>
        <w:rPr>
          <w:b/>
          <w:bCs/>
        </w:rPr>
      </w:pPr>
      <w:r>
        <w:rPr>
          <w:b/>
          <w:bCs/>
        </w:rPr>
        <w:t>Covenant Review</w:t>
      </w:r>
      <w:r w:rsidR="00782820">
        <w:rPr>
          <w:b/>
          <w:bCs/>
        </w:rPr>
        <w:t xml:space="preserve"> –</w:t>
      </w:r>
      <w:r w:rsidR="0029303B">
        <w:rPr>
          <w:b/>
          <w:bCs/>
        </w:rPr>
        <w:t xml:space="preserve"> </w:t>
      </w:r>
      <w:r w:rsidR="00C51EA8">
        <w:rPr>
          <w:b/>
          <w:bCs/>
        </w:rPr>
        <w:t>Larry</w:t>
      </w:r>
      <w:r w:rsidR="0029303B">
        <w:rPr>
          <w:b/>
          <w:bCs/>
        </w:rPr>
        <w:t xml:space="preserve"> </w:t>
      </w:r>
    </w:p>
    <w:p w14:paraId="2742BDF3" w14:textId="4490543F" w:rsidR="00291004" w:rsidRPr="00383203" w:rsidRDefault="00293EF9" w:rsidP="00293EF9">
      <w:pPr>
        <w:pStyle w:val="ListParagraph"/>
        <w:numPr>
          <w:ilvl w:val="0"/>
          <w:numId w:val="8"/>
        </w:numPr>
        <w:spacing w:after="0"/>
      </w:pPr>
      <w:r w:rsidRPr="00C51EA8">
        <w:t xml:space="preserve">Suggestion that an MRTSA be filed to extend the current by-laws for another 20 years.  This is due to the possibility that the revised documents will not be in place by the time the old ones run out.  </w:t>
      </w:r>
      <w:r w:rsidR="00C51EA8" w:rsidRPr="00C51EA8">
        <w:t xml:space="preserve">We need </w:t>
      </w:r>
      <w:r w:rsidRPr="00C51EA8">
        <w:t>to</w:t>
      </w:r>
      <w:r w:rsidR="00C51EA8" w:rsidRPr="00C51EA8">
        <w:t xml:space="preserve"> get </w:t>
      </w:r>
      <w:r w:rsidRPr="00C51EA8">
        <w:t xml:space="preserve">2/3 </w:t>
      </w:r>
      <w:r w:rsidR="00C51EA8" w:rsidRPr="00C51EA8">
        <w:t xml:space="preserve">of the homeowner’s </w:t>
      </w:r>
      <w:r w:rsidRPr="00C51EA8">
        <w:t>approval on the new documents</w:t>
      </w:r>
      <w:r w:rsidR="00C51EA8" w:rsidRPr="00C51EA8">
        <w:t>.</w:t>
      </w:r>
      <w:r w:rsidR="00C51EA8">
        <w:t xml:space="preserve"> This </w:t>
      </w:r>
      <w:r w:rsidR="008F30E6">
        <w:t xml:space="preserve">extension </w:t>
      </w:r>
      <w:r w:rsidR="00C51EA8">
        <w:t xml:space="preserve">will be an expense to the board for legal fees. </w:t>
      </w:r>
      <w:r w:rsidRPr="00C51EA8">
        <w:t xml:space="preserve"> </w:t>
      </w:r>
      <w:r w:rsidR="00C51EA8">
        <w:rPr>
          <w:rFonts w:cstheme="minorHAnsi"/>
          <w:b/>
          <w:bCs/>
        </w:rPr>
        <w:t xml:space="preserve">Upon a motion to have the filing done duly made by Paula, seconded by Lance, dissent by Ian, and carried by remaining board members, it was RESOLVED to initiate this process.  </w:t>
      </w:r>
    </w:p>
    <w:p w14:paraId="15B8EE29" w14:textId="7203EA1D" w:rsidR="00383203" w:rsidRDefault="00383203" w:rsidP="00293EF9">
      <w:pPr>
        <w:pStyle w:val="ListParagraph"/>
        <w:numPr>
          <w:ilvl w:val="0"/>
          <w:numId w:val="8"/>
        </w:numPr>
        <w:spacing w:after="0"/>
      </w:pPr>
      <w:r>
        <w:t xml:space="preserve">Larry </w:t>
      </w:r>
      <w:r w:rsidR="00E34012">
        <w:t>reported</w:t>
      </w:r>
      <w:r>
        <w:t xml:space="preserve"> that a single document with </w:t>
      </w:r>
      <w:r w:rsidR="00D678B7">
        <w:t>homeowners’</w:t>
      </w:r>
      <w:r>
        <w:t xml:space="preserve"> original signature is required to get the new by-laws/covenants in place.</w:t>
      </w:r>
    </w:p>
    <w:p w14:paraId="205F202B" w14:textId="2616A331" w:rsidR="00C51EA8" w:rsidRDefault="00D678B7" w:rsidP="00C51EA8">
      <w:pPr>
        <w:pStyle w:val="ListParagraph"/>
        <w:numPr>
          <w:ilvl w:val="0"/>
          <w:numId w:val="8"/>
        </w:numPr>
        <w:spacing w:after="0"/>
      </w:pPr>
      <w:r>
        <w:t xml:space="preserve">It is planned that any </w:t>
      </w:r>
      <w:r w:rsidR="00383203">
        <w:t>contractor language</w:t>
      </w:r>
      <w:r w:rsidR="008F30E6">
        <w:t xml:space="preserve"> be removed</w:t>
      </w:r>
      <w:r w:rsidR="00383203">
        <w:t>, and other language modified or removed</w:t>
      </w:r>
      <w:r>
        <w:t xml:space="preserve">.  There is one more committee meeting scheduled. The committee will provide their recommendations to the board for review.  </w:t>
      </w:r>
    </w:p>
    <w:p w14:paraId="61A018FE" w14:textId="77777777" w:rsidR="00D678B7" w:rsidRPr="00C51EA8" w:rsidRDefault="00D678B7" w:rsidP="00D678B7">
      <w:pPr>
        <w:spacing w:after="0"/>
      </w:pPr>
    </w:p>
    <w:p w14:paraId="07D0DA4D" w14:textId="2E182290" w:rsidR="00C51EA8" w:rsidRDefault="00C51EA8" w:rsidP="00C51EA8">
      <w:pPr>
        <w:spacing w:after="0"/>
        <w:ind w:left="720"/>
        <w:rPr>
          <w:rFonts w:cstheme="minorHAnsi"/>
          <w:b/>
          <w:bCs/>
        </w:rPr>
      </w:pPr>
      <w:r w:rsidRPr="00C51EA8">
        <w:rPr>
          <w:rFonts w:cstheme="minorHAnsi"/>
          <w:b/>
          <w:bCs/>
        </w:rPr>
        <w:t xml:space="preserve">ARC </w:t>
      </w:r>
      <w:r>
        <w:rPr>
          <w:rFonts w:cstheme="minorHAnsi"/>
          <w:b/>
          <w:bCs/>
        </w:rPr>
        <w:t>–</w:t>
      </w:r>
      <w:r w:rsidRPr="00C51EA8">
        <w:rPr>
          <w:rFonts w:cstheme="minorHAnsi"/>
          <w:b/>
          <w:bCs/>
        </w:rPr>
        <w:t xml:space="preserve"> Brenda</w:t>
      </w:r>
    </w:p>
    <w:p w14:paraId="15A43AAA" w14:textId="4D7F6711" w:rsidR="00C51EA8" w:rsidRPr="00C51EA8" w:rsidRDefault="00C51EA8" w:rsidP="00C51EA8">
      <w:pPr>
        <w:pStyle w:val="ListParagraph"/>
        <w:numPr>
          <w:ilvl w:val="0"/>
          <w:numId w:val="8"/>
        </w:numPr>
        <w:spacing w:after="0"/>
      </w:pPr>
      <w:r w:rsidRPr="00C51EA8">
        <w:rPr>
          <w:rFonts w:cstheme="minorHAnsi"/>
        </w:rPr>
        <w:t>There are 2 requests that the ARC committee will vote on, on March 14</w:t>
      </w:r>
      <w:r w:rsidRPr="00C51EA8">
        <w:rPr>
          <w:rFonts w:cstheme="minorHAnsi"/>
          <w:vertAlign w:val="superscript"/>
        </w:rPr>
        <w:t>th</w:t>
      </w:r>
      <w:r w:rsidRPr="00C51EA8">
        <w:rPr>
          <w:rFonts w:cstheme="minorHAnsi"/>
        </w:rPr>
        <w:t xml:space="preserve">. </w:t>
      </w:r>
    </w:p>
    <w:p w14:paraId="70C3483E" w14:textId="44581AE5" w:rsidR="00C51EA8" w:rsidRPr="00C51EA8" w:rsidRDefault="00C51EA8" w:rsidP="00C51EA8">
      <w:pPr>
        <w:pStyle w:val="ListParagraph"/>
        <w:numPr>
          <w:ilvl w:val="0"/>
          <w:numId w:val="8"/>
        </w:numPr>
        <w:spacing w:after="0"/>
      </w:pPr>
      <w:r>
        <w:rPr>
          <w:rFonts w:cstheme="minorHAnsi"/>
        </w:rPr>
        <w:t>The ARC Committee plans to meet the 1</w:t>
      </w:r>
      <w:r w:rsidRPr="00C51EA8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and 3</w:t>
      </w:r>
      <w:r w:rsidRPr="00C51EA8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Tuesdays of the month as necessary. </w:t>
      </w:r>
    </w:p>
    <w:p w14:paraId="17EAF6D2" w14:textId="7EBF0BF6" w:rsidR="00C51EA8" w:rsidRPr="00C51EA8" w:rsidRDefault="00C51EA8" w:rsidP="00C51EA8">
      <w:pPr>
        <w:pStyle w:val="ListParagraph"/>
        <w:numPr>
          <w:ilvl w:val="0"/>
          <w:numId w:val="8"/>
        </w:numPr>
        <w:spacing w:after="0"/>
      </w:pPr>
      <w:r>
        <w:rPr>
          <w:rFonts w:cstheme="minorHAnsi"/>
        </w:rPr>
        <w:t xml:space="preserve">Brenda will talk to William Agricola regarding ARC request (for fence?), and cleanup of construction items. </w:t>
      </w:r>
    </w:p>
    <w:p w14:paraId="24C57A77" w14:textId="09828EA2" w:rsidR="00C51EA8" w:rsidRPr="00C51EA8" w:rsidRDefault="00C51EA8" w:rsidP="00C51EA8">
      <w:pPr>
        <w:pStyle w:val="ListParagraph"/>
        <w:numPr>
          <w:ilvl w:val="0"/>
          <w:numId w:val="8"/>
        </w:numPr>
        <w:spacing w:after="0"/>
      </w:pPr>
      <w:r>
        <w:rPr>
          <w:rFonts w:cstheme="minorHAnsi"/>
        </w:rPr>
        <w:t xml:space="preserve">Darren spoke to </w:t>
      </w:r>
      <w:r w:rsidR="00D678B7">
        <w:rPr>
          <w:rFonts w:cstheme="minorHAnsi"/>
        </w:rPr>
        <w:t>the homeowner</w:t>
      </w:r>
      <w:r>
        <w:rPr>
          <w:rFonts w:cstheme="minorHAnsi"/>
        </w:rPr>
        <w:t xml:space="preserve"> regarding the boat parked, and the owner has moved it. </w:t>
      </w:r>
    </w:p>
    <w:p w14:paraId="1B3264D4" w14:textId="77777777" w:rsidR="00291004" w:rsidRPr="00781626" w:rsidRDefault="00291004" w:rsidP="00291004">
      <w:pPr>
        <w:spacing w:after="0"/>
      </w:pPr>
    </w:p>
    <w:p w14:paraId="22EFBF60" w14:textId="74FF0A39" w:rsidR="00291004" w:rsidRPr="00291004" w:rsidRDefault="00291004" w:rsidP="00291004">
      <w:pPr>
        <w:spacing w:after="0"/>
        <w:rPr>
          <w:b/>
          <w:bCs/>
        </w:rPr>
      </w:pPr>
      <w:r w:rsidRPr="00291004">
        <w:rPr>
          <w:b/>
          <w:bCs/>
        </w:rPr>
        <w:t>Old Business</w:t>
      </w:r>
    </w:p>
    <w:p w14:paraId="661F969C" w14:textId="2E17BA65" w:rsidR="00244419" w:rsidRPr="00D678B7" w:rsidRDefault="00383203" w:rsidP="00383203">
      <w:pPr>
        <w:pStyle w:val="ListParagraph"/>
        <w:numPr>
          <w:ilvl w:val="0"/>
          <w:numId w:val="12"/>
        </w:numPr>
        <w:spacing w:after="0"/>
      </w:pPr>
      <w:r w:rsidRPr="00D678B7">
        <w:t>Board members are planning to meet to review old documents to determine what needs to be kept. The first meeting is scheduled for April 4</w:t>
      </w:r>
      <w:r w:rsidRPr="00D678B7">
        <w:rPr>
          <w:vertAlign w:val="superscript"/>
        </w:rPr>
        <w:t>th</w:t>
      </w:r>
      <w:r w:rsidRPr="00D678B7">
        <w:t xml:space="preserve">. </w:t>
      </w:r>
    </w:p>
    <w:p w14:paraId="769B907D" w14:textId="77777777" w:rsidR="00383203" w:rsidRPr="00D678B7" w:rsidRDefault="00383203" w:rsidP="00D678B7">
      <w:pPr>
        <w:spacing w:after="0"/>
        <w:rPr>
          <w:b/>
          <w:bCs/>
        </w:rPr>
      </w:pPr>
    </w:p>
    <w:p w14:paraId="6AD9FE32" w14:textId="23170BB0" w:rsidR="00D678B7" w:rsidRPr="00D678B7" w:rsidRDefault="00D678B7" w:rsidP="00D678B7">
      <w:pPr>
        <w:spacing w:after="0"/>
        <w:rPr>
          <w:b/>
          <w:bCs/>
        </w:rPr>
      </w:pPr>
      <w:r>
        <w:rPr>
          <w:b/>
          <w:bCs/>
        </w:rPr>
        <w:t>N</w:t>
      </w:r>
      <w:r w:rsidR="00782820" w:rsidRPr="00113BE2">
        <w:rPr>
          <w:b/>
          <w:bCs/>
        </w:rPr>
        <w:t>ew Business</w:t>
      </w:r>
      <w:r>
        <w:rPr>
          <w:b/>
          <w:bCs/>
        </w:rPr>
        <w:t xml:space="preserve"> - na</w:t>
      </w:r>
    </w:p>
    <w:p w14:paraId="70BF7104" w14:textId="0B936FF5" w:rsidR="00A114C2" w:rsidRDefault="00D678B7" w:rsidP="002B7686">
      <w:pPr>
        <w:spacing w:after="0"/>
        <w:ind w:left="360"/>
      </w:pPr>
      <w:r>
        <w:rPr>
          <w:rFonts w:cstheme="minorHAnsi"/>
          <w:b/>
          <w:bCs/>
        </w:rPr>
        <w:t>U</w:t>
      </w:r>
      <w:r w:rsidR="00A114C2">
        <w:rPr>
          <w:rFonts w:cstheme="minorHAnsi"/>
          <w:b/>
          <w:bCs/>
        </w:rPr>
        <w:t xml:space="preserve">pon a motion </w:t>
      </w:r>
      <w:r w:rsidR="00A129B1">
        <w:rPr>
          <w:rFonts w:cstheme="minorHAnsi"/>
          <w:b/>
          <w:bCs/>
        </w:rPr>
        <w:t xml:space="preserve">to adjourn </w:t>
      </w:r>
      <w:r w:rsidR="00145614">
        <w:rPr>
          <w:rFonts w:cstheme="minorHAnsi"/>
          <w:b/>
          <w:bCs/>
        </w:rPr>
        <w:t>the meeting</w:t>
      </w:r>
      <w:r w:rsidR="00A129B1">
        <w:rPr>
          <w:rFonts w:cstheme="minorHAnsi"/>
          <w:b/>
          <w:bCs/>
        </w:rPr>
        <w:t xml:space="preserve"> </w:t>
      </w:r>
      <w:r w:rsidR="00A114C2">
        <w:rPr>
          <w:rFonts w:cstheme="minorHAnsi"/>
          <w:b/>
          <w:bCs/>
        </w:rPr>
        <w:t xml:space="preserve">duly made by </w:t>
      </w:r>
      <w:r>
        <w:rPr>
          <w:rFonts w:cstheme="minorHAnsi"/>
          <w:b/>
          <w:bCs/>
        </w:rPr>
        <w:t>Brenda</w:t>
      </w:r>
      <w:r w:rsidR="00A114C2">
        <w:rPr>
          <w:rFonts w:cstheme="minorHAnsi"/>
          <w:b/>
          <w:bCs/>
        </w:rPr>
        <w:t>, seconded by</w:t>
      </w:r>
      <w:r w:rsidR="00A129B1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Darren</w:t>
      </w:r>
      <w:r w:rsidR="001019BF">
        <w:rPr>
          <w:rFonts w:cstheme="minorHAnsi"/>
          <w:b/>
          <w:bCs/>
        </w:rPr>
        <w:t xml:space="preserve"> </w:t>
      </w:r>
      <w:r w:rsidR="00A129B1">
        <w:rPr>
          <w:rFonts w:cstheme="minorHAnsi"/>
          <w:b/>
          <w:bCs/>
        </w:rPr>
        <w:t xml:space="preserve">and </w:t>
      </w:r>
      <w:r w:rsidR="00A114C2">
        <w:rPr>
          <w:rFonts w:cstheme="minorHAnsi"/>
          <w:b/>
          <w:bCs/>
        </w:rPr>
        <w:t xml:space="preserve">unanimously carried, it was RESOLVED to adjourn the meeting at </w:t>
      </w:r>
      <w:r>
        <w:rPr>
          <w:rFonts w:cstheme="minorHAnsi"/>
          <w:b/>
          <w:bCs/>
        </w:rPr>
        <w:t>5:03</w:t>
      </w:r>
      <w:r w:rsidR="00A114C2">
        <w:rPr>
          <w:rFonts w:cstheme="minorHAnsi"/>
          <w:b/>
          <w:bCs/>
        </w:rPr>
        <w:t>pm.</w:t>
      </w:r>
    </w:p>
    <w:sectPr w:rsidR="00A114C2" w:rsidSect="00D678B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990"/>
    <w:multiLevelType w:val="hybridMultilevel"/>
    <w:tmpl w:val="BA9A4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14FD"/>
    <w:multiLevelType w:val="hybridMultilevel"/>
    <w:tmpl w:val="A774A6BA"/>
    <w:lvl w:ilvl="0" w:tplc="9170F18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57653"/>
    <w:multiLevelType w:val="hybridMultilevel"/>
    <w:tmpl w:val="CD0E3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175B9D"/>
    <w:multiLevelType w:val="hybridMultilevel"/>
    <w:tmpl w:val="9C8A0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F205C6"/>
    <w:multiLevelType w:val="hybridMultilevel"/>
    <w:tmpl w:val="C388C7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E95E83"/>
    <w:multiLevelType w:val="hybridMultilevel"/>
    <w:tmpl w:val="2BDCF94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0702A81"/>
    <w:multiLevelType w:val="hybridMultilevel"/>
    <w:tmpl w:val="A58A2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25918"/>
    <w:multiLevelType w:val="hybridMultilevel"/>
    <w:tmpl w:val="FEEC5F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361DDE"/>
    <w:multiLevelType w:val="hybridMultilevel"/>
    <w:tmpl w:val="13EED3B6"/>
    <w:lvl w:ilvl="0" w:tplc="D30615E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E306AD"/>
    <w:multiLevelType w:val="hybridMultilevel"/>
    <w:tmpl w:val="A1A6FEFC"/>
    <w:lvl w:ilvl="0" w:tplc="F71A285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564368"/>
    <w:multiLevelType w:val="hybridMultilevel"/>
    <w:tmpl w:val="6AC483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DF02EE"/>
    <w:multiLevelType w:val="hybridMultilevel"/>
    <w:tmpl w:val="2E6AF3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4346150">
    <w:abstractNumId w:val="9"/>
  </w:num>
  <w:num w:numId="2" w16cid:durableId="616956525">
    <w:abstractNumId w:val="1"/>
  </w:num>
  <w:num w:numId="3" w16cid:durableId="2013142473">
    <w:abstractNumId w:val="8"/>
  </w:num>
  <w:num w:numId="4" w16cid:durableId="2097441068">
    <w:abstractNumId w:val="2"/>
  </w:num>
  <w:num w:numId="5" w16cid:durableId="1390885657">
    <w:abstractNumId w:val="10"/>
  </w:num>
  <w:num w:numId="6" w16cid:durableId="1310982398">
    <w:abstractNumId w:val="4"/>
  </w:num>
  <w:num w:numId="7" w16cid:durableId="958416443">
    <w:abstractNumId w:val="0"/>
  </w:num>
  <w:num w:numId="8" w16cid:durableId="1718893623">
    <w:abstractNumId w:val="7"/>
  </w:num>
  <w:num w:numId="9" w16cid:durableId="818307194">
    <w:abstractNumId w:val="11"/>
  </w:num>
  <w:num w:numId="10" w16cid:durableId="1101223302">
    <w:abstractNumId w:val="3"/>
  </w:num>
  <w:num w:numId="11" w16cid:durableId="404571035">
    <w:abstractNumId w:val="5"/>
  </w:num>
  <w:num w:numId="12" w16cid:durableId="13070526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FD"/>
    <w:rsid w:val="00017A17"/>
    <w:rsid w:val="00034420"/>
    <w:rsid w:val="00047F8D"/>
    <w:rsid w:val="00056AA8"/>
    <w:rsid w:val="0008703E"/>
    <w:rsid w:val="000A5D35"/>
    <w:rsid w:val="000B68AC"/>
    <w:rsid w:val="000C5A19"/>
    <w:rsid w:val="000D6F06"/>
    <w:rsid w:val="000F59AE"/>
    <w:rsid w:val="001019BF"/>
    <w:rsid w:val="00113BE2"/>
    <w:rsid w:val="00140A5B"/>
    <w:rsid w:val="00145614"/>
    <w:rsid w:val="0021077C"/>
    <w:rsid w:val="002126E6"/>
    <w:rsid w:val="00233A39"/>
    <w:rsid w:val="00244419"/>
    <w:rsid w:val="00273761"/>
    <w:rsid w:val="00291004"/>
    <w:rsid w:val="0029303B"/>
    <w:rsid w:val="00293EF9"/>
    <w:rsid w:val="002A18C0"/>
    <w:rsid w:val="002B7686"/>
    <w:rsid w:val="002C1326"/>
    <w:rsid w:val="00311AAB"/>
    <w:rsid w:val="00320820"/>
    <w:rsid w:val="00335A26"/>
    <w:rsid w:val="00355CC7"/>
    <w:rsid w:val="003576EB"/>
    <w:rsid w:val="00361F09"/>
    <w:rsid w:val="00383203"/>
    <w:rsid w:val="003C72EC"/>
    <w:rsid w:val="00411BC4"/>
    <w:rsid w:val="00412984"/>
    <w:rsid w:val="004146F3"/>
    <w:rsid w:val="0046283E"/>
    <w:rsid w:val="00477883"/>
    <w:rsid w:val="0048426B"/>
    <w:rsid w:val="00485A47"/>
    <w:rsid w:val="004A5928"/>
    <w:rsid w:val="004C2E5F"/>
    <w:rsid w:val="005150EF"/>
    <w:rsid w:val="00585B2A"/>
    <w:rsid w:val="00595DCB"/>
    <w:rsid w:val="005A1B78"/>
    <w:rsid w:val="005C1DFA"/>
    <w:rsid w:val="005F41B2"/>
    <w:rsid w:val="006C0036"/>
    <w:rsid w:val="006C1BE6"/>
    <w:rsid w:val="00775231"/>
    <w:rsid w:val="00781626"/>
    <w:rsid w:val="00782820"/>
    <w:rsid w:val="007A523D"/>
    <w:rsid w:val="007C2129"/>
    <w:rsid w:val="007E3FBB"/>
    <w:rsid w:val="008540B0"/>
    <w:rsid w:val="00871961"/>
    <w:rsid w:val="00871FA5"/>
    <w:rsid w:val="00874233"/>
    <w:rsid w:val="008E7FF3"/>
    <w:rsid w:val="008F1A58"/>
    <w:rsid w:val="008F30E6"/>
    <w:rsid w:val="00920F96"/>
    <w:rsid w:val="00924D69"/>
    <w:rsid w:val="00986F63"/>
    <w:rsid w:val="009F086D"/>
    <w:rsid w:val="00A114C2"/>
    <w:rsid w:val="00A129B1"/>
    <w:rsid w:val="00A30406"/>
    <w:rsid w:val="00A32A44"/>
    <w:rsid w:val="00A450BA"/>
    <w:rsid w:val="00A84370"/>
    <w:rsid w:val="00AA7022"/>
    <w:rsid w:val="00AC21E8"/>
    <w:rsid w:val="00B26E77"/>
    <w:rsid w:val="00B40AD4"/>
    <w:rsid w:val="00B76166"/>
    <w:rsid w:val="00BD25AE"/>
    <w:rsid w:val="00C23011"/>
    <w:rsid w:val="00C51EA8"/>
    <w:rsid w:val="00C54D3E"/>
    <w:rsid w:val="00C83686"/>
    <w:rsid w:val="00C91959"/>
    <w:rsid w:val="00C934D6"/>
    <w:rsid w:val="00C95A9F"/>
    <w:rsid w:val="00CE6F72"/>
    <w:rsid w:val="00D450EF"/>
    <w:rsid w:val="00D63CFD"/>
    <w:rsid w:val="00D672D5"/>
    <w:rsid w:val="00D678B7"/>
    <w:rsid w:val="00D72F2D"/>
    <w:rsid w:val="00E1302D"/>
    <w:rsid w:val="00E268A1"/>
    <w:rsid w:val="00E34012"/>
    <w:rsid w:val="00E53F58"/>
    <w:rsid w:val="00E57F67"/>
    <w:rsid w:val="00E71491"/>
    <w:rsid w:val="00EA7F10"/>
    <w:rsid w:val="00EB170A"/>
    <w:rsid w:val="00F553D6"/>
    <w:rsid w:val="00F56C95"/>
    <w:rsid w:val="00F974FB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CACD"/>
  <w15:chartTrackingRefBased/>
  <w15:docId w15:val="{DBD0D91B-DD51-48B3-B2AE-0CC6F57F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Snap</dc:creator>
  <cp:keywords/>
  <dc:description/>
  <cp:lastModifiedBy>Ginger Snap</cp:lastModifiedBy>
  <cp:revision>6</cp:revision>
  <dcterms:created xsi:type="dcterms:W3CDTF">2023-05-07T14:50:00Z</dcterms:created>
  <dcterms:modified xsi:type="dcterms:W3CDTF">2023-05-10T21:13:00Z</dcterms:modified>
</cp:coreProperties>
</file>